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0B" w:rsidRPr="009E190B" w:rsidRDefault="009E190B" w:rsidP="009E190B">
      <w:pPr>
        <w:pStyle w:val="Strktcitat"/>
        <w:pBdr>
          <w:bottom w:val="none" w:sz="0" w:space="0" w:color="auto"/>
        </w:pBdr>
        <w:ind w:left="0"/>
        <w:jc w:val="right"/>
        <w:rPr>
          <w:i w:val="0"/>
          <w:color w:val="auto"/>
          <w:sz w:val="40"/>
          <w:szCs w:val="40"/>
        </w:rPr>
      </w:pPr>
      <w:bookmarkStart w:id="0" w:name="_GoBack"/>
      <w:bookmarkEnd w:id="0"/>
      <w:r w:rsidRPr="009E190B">
        <w:rPr>
          <w:i w:val="0"/>
          <w:color w:val="auto"/>
          <w:sz w:val="40"/>
          <w:szCs w:val="40"/>
        </w:rPr>
        <w:t>Maglehusenes Grundejerforening</w:t>
      </w:r>
    </w:p>
    <w:p w:rsidR="009E190B" w:rsidRDefault="009E190B" w:rsidP="009E190B">
      <w:pPr>
        <w:pStyle w:val="Strktcitat"/>
        <w:pBdr>
          <w:bottom w:val="none" w:sz="0" w:space="0" w:color="auto"/>
        </w:pBdr>
        <w:ind w:left="0"/>
        <w:rPr>
          <w:i w:val="0"/>
          <w:color w:val="auto"/>
          <w:sz w:val="24"/>
          <w:szCs w:val="24"/>
        </w:rPr>
      </w:pPr>
    </w:p>
    <w:p w:rsidR="006D1D6B" w:rsidRPr="009E190B" w:rsidRDefault="00445EA3" w:rsidP="009E190B">
      <w:pPr>
        <w:pStyle w:val="Strktcitat"/>
        <w:pBdr>
          <w:bottom w:val="none" w:sz="0" w:space="0" w:color="auto"/>
        </w:pBdr>
        <w:ind w:left="0"/>
        <w:rPr>
          <w:i w:val="0"/>
          <w:color w:val="auto"/>
          <w:sz w:val="24"/>
          <w:szCs w:val="24"/>
        </w:rPr>
      </w:pPr>
      <w:r w:rsidRPr="009E190B">
        <w:rPr>
          <w:i w:val="0"/>
          <w:color w:val="auto"/>
          <w:sz w:val="24"/>
          <w:szCs w:val="24"/>
        </w:rPr>
        <w:t xml:space="preserve"> </w:t>
      </w:r>
      <w:r w:rsidR="009205CE" w:rsidRPr="009E190B">
        <w:rPr>
          <w:i w:val="0"/>
          <w:color w:val="auto"/>
          <w:sz w:val="24"/>
          <w:szCs w:val="24"/>
        </w:rPr>
        <w:t xml:space="preserve">Referat fra generalforsamlingen i Maglehusenes grundejerforening </w:t>
      </w:r>
      <w:r w:rsidR="00CB06F5" w:rsidRPr="009E190B">
        <w:rPr>
          <w:i w:val="0"/>
          <w:color w:val="auto"/>
          <w:sz w:val="24"/>
          <w:szCs w:val="24"/>
        </w:rPr>
        <w:t xml:space="preserve">d. </w:t>
      </w:r>
      <w:r w:rsidR="009205CE" w:rsidRPr="009E190B">
        <w:rPr>
          <w:i w:val="0"/>
          <w:color w:val="auto"/>
          <w:sz w:val="24"/>
          <w:szCs w:val="24"/>
        </w:rPr>
        <w:t>4. nov. 2013</w:t>
      </w:r>
    </w:p>
    <w:p w:rsidR="009205CE" w:rsidRDefault="009205CE" w:rsidP="00A3485A">
      <w:pPr>
        <w:pStyle w:val="Listeafsnit"/>
        <w:numPr>
          <w:ilvl w:val="0"/>
          <w:numId w:val="1"/>
        </w:numPr>
      </w:pPr>
      <w:r>
        <w:t>Pernille Mosekrogen 9 valgt til dirigent</w:t>
      </w:r>
    </w:p>
    <w:p w:rsidR="00A3485A" w:rsidRDefault="00A3485A" w:rsidP="00A3485A">
      <w:pPr>
        <w:pStyle w:val="Listeafsnit"/>
      </w:pPr>
    </w:p>
    <w:p w:rsidR="00CB06F5" w:rsidRDefault="009205CE" w:rsidP="00A3485A">
      <w:pPr>
        <w:pStyle w:val="Listeafsnit"/>
        <w:numPr>
          <w:ilvl w:val="0"/>
          <w:numId w:val="1"/>
        </w:numPr>
      </w:pPr>
      <w:r>
        <w:t>Pernille Mosekrogen 9 valgt til referent</w:t>
      </w:r>
    </w:p>
    <w:p w:rsidR="00A3485A" w:rsidRDefault="00A3485A" w:rsidP="00A3485A">
      <w:pPr>
        <w:pStyle w:val="Listeafsnit"/>
      </w:pPr>
    </w:p>
    <w:p w:rsidR="009205CE" w:rsidRDefault="009205CE" w:rsidP="00A3485A">
      <w:pPr>
        <w:pStyle w:val="Listeafsnit"/>
        <w:numPr>
          <w:ilvl w:val="0"/>
          <w:numId w:val="1"/>
        </w:numPr>
      </w:pPr>
      <w:r>
        <w:t>Formandens beretning:</w:t>
      </w:r>
    </w:p>
    <w:p w:rsidR="00415454" w:rsidRDefault="00415454" w:rsidP="00A3485A">
      <w:pPr>
        <w:pStyle w:val="Listeafsnit"/>
        <w:numPr>
          <w:ilvl w:val="1"/>
          <w:numId w:val="1"/>
        </w:numPr>
        <w:spacing w:after="0"/>
      </w:pPr>
      <w:r>
        <w:t xml:space="preserve">I februar </w:t>
      </w:r>
      <w:r w:rsidR="00445EA3">
        <w:t xml:space="preserve">2012 0g 2013 </w:t>
      </w:r>
      <w:r>
        <w:t xml:space="preserve">blev der afholdt fastelavn, sammen med </w:t>
      </w:r>
      <w:r w:rsidR="00445EA3">
        <w:t>Mosekrogens Grundejerforening af 1957</w:t>
      </w:r>
      <w:r>
        <w:t xml:space="preserve"> Arrangementet forløb fint, og med sædvanlig stor tilslutning (ca. 80-100 deltagere)</w:t>
      </w:r>
    </w:p>
    <w:p w:rsidR="00CB06F5" w:rsidRDefault="00CB06F5" w:rsidP="00A3485A">
      <w:pPr>
        <w:pStyle w:val="Listeafsnit"/>
        <w:spacing w:after="0"/>
        <w:ind w:left="1440"/>
      </w:pPr>
    </w:p>
    <w:p w:rsidR="00C25B61" w:rsidRDefault="00C25B61" w:rsidP="00A3485A">
      <w:pPr>
        <w:pStyle w:val="Listeafsnit"/>
        <w:numPr>
          <w:ilvl w:val="1"/>
          <w:numId w:val="1"/>
        </w:numPr>
      </w:pPr>
      <w:r>
        <w:t xml:space="preserve">I august </w:t>
      </w:r>
      <w:r w:rsidR="00445EA3">
        <w:t xml:space="preserve">2012 0g 2013 </w:t>
      </w:r>
      <w:r w:rsidR="00415454">
        <w:t xml:space="preserve">blev der holdt vejfest for beboere med </w:t>
      </w:r>
      <w:r w:rsidR="00CB06F5">
        <w:t>adresse på,</w:t>
      </w:r>
      <w:r w:rsidR="00415454">
        <w:t xml:space="preserve"> eller baghave mod</w:t>
      </w:r>
      <w:r w:rsidR="00CB06F5">
        <w:t>,</w:t>
      </w:r>
      <w:r w:rsidR="00415454">
        <w:t xml:space="preserve"> Mosekrogen.</w:t>
      </w:r>
      <w:r>
        <w:t xml:space="preserve"> </w:t>
      </w:r>
      <w:r w:rsidR="00CB06F5">
        <w:t>(</w:t>
      </w:r>
      <w:r>
        <w:t xml:space="preserve">Opskriften på vinderkagen </w:t>
      </w:r>
      <w:r w:rsidR="00445EA3">
        <w:t xml:space="preserve">fra eftermiddagens kage konkurrence </w:t>
      </w:r>
      <w:r>
        <w:t>ligger på grundejerforeningens hjem</w:t>
      </w:r>
      <w:r w:rsidR="00CB06F5">
        <w:t>meside).</w:t>
      </w:r>
    </w:p>
    <w:p w:rsidR="00CB06F5" w:rsidRDefault="00CB06F5" w:rsidP="00A3485A">
      <w:pPr>
        <w:pStyle w:val="Listeafsnit"/>
        <w:ind w:left="1440"/>
      </w:pPr>
    </w:p>
    <w:p w:rsidR="00C25B61" w:rsidRDefault="00C25B61" w:rsidP="00A3485A">
      <w:pPr>
        <w:pStyle w:val="Listeafsnit"/>
        <w:numPr>
          <w:ilvl w:val="1"/>
          <w:numId w:val="1"/>
        </w:numPr>
      </w:pPr>
      <w:r>
        <w:t>I 2012 blev der holdt fælles arbejdsdag på Mosekrogen, hvor kugle akacierne blev styn</w:t>
      </w:r>
      <w:r w:rsidR="00CB06F5">
        <w:t xml:space="preserve">et, og borde/bænke sættene </w:t>
      </w:r>
      <w:r>
        <w:t>malet. Der blev ikke arrangeret arbejdsdag i 2013, da der ikke blev skønnet behov for det.</w:t>
      </w:r>
    </w:p>
    <w:p w:rsidR="00CB06F5" w:rsidRDefault="00CB06F5" w:rsidP="00A3485A">
      <w:pPr>
        <w:pStyle w:val="Listeafsnit"/>
        <w:ind w:left="1440"/>
      </w:pPr>
    </w:p>
    <w:p w:rsidR="00975B16" w:rsidRDefault="00C25B61" w:rsidP="00975B16">
      <w:pPr>
        <w:pStyle w:val="Listeafsnit"/>
        <w:numPr>
          <w:ilvl w:val="1"/>
          <w:numId w:val="1"/>
        </w:numPr>
      </w:pPr>
      <w:r>
        <w:t xml:space="preserve">Mosekrogen er en privat fællesvej. </w:t>
      </w:r>
      <w:r w:rsidR="00445EA3">
        <w:t xml:space="preserve">Kommunen </w:t>
      </w:r>
      <w:r w:rsidR="00975B16">
        <w:t xml:space="preserve">havde opsagt den gamle driftsaftale fra 2005, fordi beregning af </w:t>
      </w:r>
      <w:r w:rsidR="00E558CE">
        <w:t>vedligeholdelsesudgifterne</w:t>
      </w:r>
      <w:r w:rsidR="00975B16">
        <w:t xml:space="preserve"> i fremtiden skal beregnes ud fra de faktisk afholde omkostninger til snerydning, fejning af vej, vedligehold m.v. En ny driftsaftale er blevet indgået med et flertal på ca. </w:t>
      </w:r>
      <w:r w:rsidR="00E558CE">
        <w:t>82 </w:t>
      </w:r>
      <w:proofErr w:type="gramStart"/>
      <w:r w:rsidR="00E558CE">
        <w:t>%</w:t>
      </w:r>
      <w:r w:rsidR="00975B16">
        <w:t xml:space="preserve"> </w:t>
      </w:r>
      <w:r w:rsidR="002323A6">
        <w:t xml:space="preserve"> Kopi</w:t>
      </w:r>
      <w:proofErr w:type="gramEnd"/>
      <w:r w:rsidR="002323A6">
        <w:t xml:space="preserve"> af driftsaftalen er lagt ind på grundejerforeningens hjemmeside</w:t>
      </w:r>
      <w:r w:rsidR="006C1D4E">
        <w:t>.</w:t>
      </w:r>
    </w:p>
    <w:p w:rsidR="00975B16" w:rsidRDefault="00975B16" w:rsidP="00975B16">
      <w:pPr>
        <w:pStyle w:val="Listeafsnit"/>
        <w:ind w:left="1440"/>
      </w:pPr>
    </w:p>
    <w:p w:rsidR="00451701" w:rsidRDefault="00451701" w:rsidP="00A3485A">
      <w:pPr>
        <w:pStyle w:val="Listeafsnit"/>
        <w:numPr>
          <w:ilvl w:val="1"/>
          <w:numId w:val="1"/>
        </w:numPr>
      </w:pPr>
      <w:r>
        <w:t xml:space="preserve">På sidste generalforsamling blev der vedtaget </w:t>
      </w:r>
      <w:r w:rsidR="002323A6">
        <w:t>at udarbejde</w:t>
      </w:r>
      <w:r>
        <w:t xml:space="preserve"> </w:t>
      </w:r>
      <w:r w:rsidR="00E558CE">
        <w:t>retningslinjer</w:t>
      </w:r>
      <w:r w:rsidR="002323A6">
        <w:t xml:space="preserve"> </w:t>
      </w:r>
      <w:r>
        <w:t xml:space="preserve">for </w:t>
      </w:r>
      <w:r w:rsidR="002323A6">
        <w:t>udskiftning af tage</w:t>
      </w:r>
      <w:r>
        <w:t>. Grundejerforeningen har fået en arkitekt</w:t>
      </w:r>
      <w:r w:rsidR="00D65B5B">
        <w:t xml:space="preserve"> til at tegne en </w:t>
      </w:r>
      <w:r>
        <w:t>løsning</w:t>
      </w:r>
      <w:r w:rsidR="00D65B5B">
        <w:t>,</w:t>
      </w:r>
      <w:r>
        <w:t xml:space="preserve"> der er blevet godkendt af kommunen. Det er denne løsning der skal bruges, i tilfælde af at man skal have </w:t>
      </w:r>
      <w:r w:rsidR="00D65B5B">
        <w:t xml:space="preserve">lagt </w:t>
      </w:r>
      <w:r>
        <w:t xml:space="preserve">nyt tag. Tegningerne ligger på grundejerforeningens hjemmeside, til brug ved indhentning af tilbud. På Mosekrogen 37 og 39 har de fået nyt tag, lavet efter forskrifterne. Fra den tilstedeværende repræsentant fra nr. 39, lød der en stor tak til bestyrelsen for det store arbejde der var lavet i forbindelse med projektet. </w:t>
      </w:r>
      <w:r w:rsidR="00D65B5B">
        <w:t xml:space="preserve">Cirka </w:t>
      </w:r>
      <w:r w:rsidR="00BF510A">
        <w:t>udgift</w:t>
      </w:r>
      <w:r>
        <w:t xml:space="preserve"> for nyt tag: 250.000,- </w:t>
      </w:r>
      <w:r w:rsidR="00BF510A">
        <w:t>inkl. Moms f</w:t>
      </w:r>
      <w:r w:rsidR="00D65B5B">
        <w:t xml:space="preserve">og inkl. Både </w:t>
      </w:r>
      <w:r w:rsidR="00BF510A">
        <w:t>indvendige og udvendige del. Det tog ca. 2 mdr. fra start til slut.</w:t>
      </w:r>
    </w:p>
    <w:p w:rsidR="00CB06F5" w:rsidRDefault="00CB06F5" w:rsidP="00A3485A">
      <w:pPr>
        <w:pStyle w:val="Listeafsnit"/>
        <w:ind w:left="1440"/>
      </w:pPr>
    </w:p>
    <w:p w:rsidR="00724E10" w:rsidRDefault="00BF510A" w:rsidP="00724E10">
      <w:pPr>
        <w:pStyle w:val="Listeafsnit"/>
        <w:numPr>
          <w:ilvl w:val="1"/>
          <w:numId w:val="1"/>
        </w:numPr>
      </w:pPr>
      <w:r>
        <w:t>Bestyrelsen uddelte tidligere på året noget materiale omkring nabohjælp. Materialet var tænkt som inspiration til forebyggelse af hærværk og indbrud</w:t>
      </w:r>
      <w:r w:rsidR="00D65B5B">
        <w:t xml:space="preserve"> i området</w:t>
      </w:r>
      <w:r>
        <w:t xml:space="preserve">, efter at nogle beboere havde haft indbrud i deres biler. </w:t>
      </w:r>
    </w:p>
    <w:p w:rsidR="00D65B5B" w:rsidRDefault="00BF510A" w:rsidP="00966410">
      <w:pPr>
        <w:ind w:left="1440"/>
      </w:pPr>
      <w:r>
        <w:lastRenderedPageBreak/>
        <w:t xml:space="preserve">Bestyrelsen har spurgt kommunen omkring retningslinjer for opsættelse af nabohjælp skilte. Der </w:t>
      </w:r>
      <w:r w:rsidR="00D65B5B">
        <w:t>afventes svar</w:t>
      </w:r>
      <w:r>
        <w:t>.</w:t>
      </w:r>
    </w:p>
    <w:p w:rsidR="00D65B5B" w:rsidRDefault="00D65B5B" w:rsidP="00A3485A">
      <w:pPr>
        <w:pStyle w:val="Listeafsnit"/>
        <w:numPr>
          <w:ilvl w:val="1"/>
          <w:numId w:val="1"/>
        </w:numPr>
      </w:pPr>
      <w:r>
        <w:t xml:space="preserve">I forbindelse med at postkasserne skulle flyttes ud til vejen, tog </w:t>
      </w:r>
      <w:r w:rsidR="00724E10">
        <w:t xml:space="preserve">nogle beboere </w:t>
      </w:r>
      <w:r>
        <w:t>initiativ til et fælles</w:t>
      </w:r>
      <w:r w:rsidR="00724E10">
        <w:t xml:space="preserve"> </w:t>
      </w:r>
      <w:r>
        <w:t>indkøb af postkasser. Ca. 20 husstande deltog i indkøbet.</w:t>
      </w:r>
    </w:p>
    <w:p w:rsidR="00CB06F5" w:rsidRDefault="00CB06F5" w:rsidP="00A3485A">
      <w:pPr>
        <w:pStyle w:val="Listeafsnit"/>
        <w:ind w:left="1440"/>
      </w:pPr>
    </w:p>
    <w:p w:rsidR="00724E10" w:rsidRDefault="00BF510A" w:rsidP="00A3485A">
      <w:pPr>
        <w:pStyle w:val="Listeafsnit"/>
        <w:numPr>
          <w:ilvl w:val="1"/>
          <w:numId w:val="1"/>
        </w:numPr>
      </w:pPr>
      <w:r>
        <w:t xml:space="preserve">I forbindelse med </w:t>
      </w:r>
      <w:r w:rsidR="00D65B5B">
        <w:t xml:space="preserve">indførelsen af </w:t>
      </w:r>
      <w:r>
        <w:t>den nye affaldssorterings ordning, har bestyrelse</w:t>
      </w:r>
      <w:r w:rsidR="00724E10">
        <w:t>ns formand Gert deltaget i</w:t>
      </w:r>
      <w:r>
        <w:t xml:space="preserve"> informationsmøder hos kommunen. </w:t>
      </w:r>
      <w:r w:rsidR="002323A6">
        <w:t xml:space="preserve">Informationsmateriale blev efterfølgende udsendt til </w:t>
      </w:r>
      <w:proofErr w:type="spellStart"/>
      <w:r w:rsidR="002323A6">
        <w:t>medlmmerne</w:t>
      </w:r>
      <w:proofErr w:type="spellEnd"/>
    </w:p>
    <w:p w:rsidR="00724E10" w:rsidRDefault="00724E10" w:rsidP="00724E10">
      <w:pPr>
        <w:pStyle w:val="Listeafsnit"/>
      </w:pPr>
    </w:p>
    <w:p w:rsidR="00CB06F5" w:rsidRDefault="00BF510A" w:rsidP="00724E10">
      <w:pPr>
        <w:pStyle w:val="Listeafsnit"/>
        <w:ind w:left="1440"/>
      </w:pPr>
      <w:r>
        <w:t xml:space="preserve">Blandt de tilstedeværende var der en lidt </w:t>
      </w:r>
      <w:r w:rsidR="00241132">
        <w:t>blandet</w:t>
      </w:r>
      <w:r>
        <w:t xml:space="preserve"> succes</w:t>
      </w:r>
      <w:r w:rsidR="00241132">
        <w:t>oplevelse med kommunens affaldsvarslings SMS ordning.</w:t>
      </w:r>
    </w:p>
    <w:p w:rsidR="00CB06F5" w:rsidRDefault="00CB06F5" w:rsidP="00A3485A">
      <w:pPr>
        <w:pStyle w:val="Listeafsnit"/>
        <w:ind w:left="1440"/>
      </w:pPr>
    </w:p>
    <w:p w:rsidR="00BF510A" w:rsidRDefault="00241132" w:rsidP="00A3485A">
      <w:pPr>
        <w:pStyle w:val="Listeafsnit"/>
        <w:numPr>
          <w:ilvl w:val="0"/>
          <w:numId w:val="1"/>
        </w:numPr>
        <w:spacing w:before="240"/>
      </w:pPr>
      <w:r>
        <w:t>Regnskabet godkendt.</w:t>
      </w:r>
    </w:p>
    <w:p w:rsidR="00A3485A" w:rsidRDefault="00A3485A" w:rsidP="00A3485A">
      <w:pPr>
        <w:pStyle w:val="Listeafsnit"/>
        <w:spacing w:before="240"/>
      </w:pPr>
    </w:p>
    <w:p w:rsidR="00241132" w:rsidRDefault="00241132" w:rsidP="00A3485A">
      <w:pPr>
        <w:pStyle w:val="Listeafsnit"/>
        <w:numPr>
          <w:ilvl w:val="0"/>
          <w:numId w:val="1"/>
        </w:numPr>
        <w:spacing w:before="240"/>
      </w:pPr>
      <w:r>
        <w:t>Mona fra Mosekrogen 1, Morten fra Mosevej 37 og</w:t>
      </w:r>
      <w:r w:rsidR="00D65B5B">
        <w:t xml:space="preserve"> Gert fra Laugårds Alle </w:t>
      </w:r>
      <w:r w:rsidR="004542FA">
        <w:t>71</w:t>
      </w:r>
      <w:r>
        <w:t xml:space="preserve"> </w:t>
      </w:r>
      <w:proofErr w:type="gramStart"/>
      <w:r>
        <w:t>valgt</w:t>
      </w:r>
      <w:proofErr w:type="gramEnd"/>
      <w:r>
        <w:t xml:space="preserve"> til bestyrelsen. Helt ideelt er alle vejene der </w:t>
      </w:r>
      <w:r w:rsidR="00D65B5B">
        <w:t>indgår i grundejerforeningen, således repræsenteret i bestyrelsen</w:t>
      </w:r>
      <w:r>
        <w:t>.</w:t>
      </w:r>
    </w:p>
    <w:p w:rsidR="00241132" w:rsidRDefault="00241132" w:rsidP="00A3485A">
      <w:pPr>
        <w:pStyle w:val="Listeafsnit"/>
        <w:spacing w:before="240"/>
      </w:pPr>
      <w:r>
        <w:t>Stor tak til de afgående medlemmer Karsten og Niels Henrik, for det store arbejde de har ydet i den tid de har siddet!</w:t>
      </w:r>
    </w:p>
    <w:p w:rsidR="00CB06F5" w:rsidRDefault="00CB06F5" w:rsidP="00A3485A">
      <w:pPr>
        <w:pStyle w:val="Listeafsnit"/>
        <w:spacing w:before="240"/>
      </w:pPr>
    </w:p>
    <w:p w:rsidR="00241132" w:rsidRDefault="00241132" w:rsidP="00A3485A">
      <w:pPr>
        <w:pStyle w:val="Listeafsnit"/>
        <w:numPr>
          <w:ilvl w:val="0"/>
          <w:numId w:val="1"/>
        </w:numPr>
        <w:spacing w:before="240"/>
      </w:pPr>
      <w:r>
        <w:t xml:space="preserve">Anette Damborg Mosevej </w:t>
      </w:r>
      <w:r w:rsidR="00D65B5B">
        <w:t>valgt</w:t>
      </w:r>
      <w:r>
        <w:t xml:space="preserve"> som revisor</w:t>
      </w:r>
    </w:p>
    <w:p w:rsidR="00A3485A" w:rsidRDefault="00A3485A" w:rsidP="00A3485A">
      <w:pPr>
        <w:pStyle w:val="Listeafsnit"/>
        <w:spacing w:before="240"/>
      </w:pPr>
    </w:p>
    <w:p w:rsidR="00241132" w:rsidRDefault="004542FA" w:rsidP="00A3485A">
      <w:pPr>
        <w:pStyle w:val="Listeafsnit"/>
        <w:numPr>
          <w:ilvl w:val="0"/>
          <w:numId w:val="1"/>
        </w:numPr>
      </w:pPr>
      <w:r>
        <w:t xml:space="preserve">I lokalplan </w:t>
      </w:r>
      <w:proofErr w:type="gramStart"/>
      <w:r>
        <w:t>115  stilles</w:t>
      </w:r>
      <w:proofErr w:type="gramEnd"/>
      <w:r>
        <w:t xml:space="preserve"> der krav om fælles retningslinjer, når der skal renoveres og eller bygges skure i bebyggelsen. </w:t>
      </w:r>
      <w:r w:rsidR="00A3485A">
        <w:t xml:space="preserve">Bestyrelsen skal i </w:t>
      </w:r>
      <w:r w:rsidR="0095384E">
        <w:t xml:space="preserve">gang med at </w:t>
      </w:r>
      <w:r w:rsidR="00724E10">
        <w:t>udarbejde</w:t>
      </w:r>
      <w:r w:rsidR="0095384E">
        <w:t xml:space="preserve"> forslag til retningslinjer for forskellige områder. </w:t>
      </w:r>
      <w:r w:rsidR="00A3485A">
        <w:t>R</w:t>
      </w:r>
      <w:r w:rsidR="0095384E">
        <w:t xml:space="preserve">ækkefølgen </w:t>
      </w:r>
      <w:r w:rsidR="00724E10">
        <w:t xml:space="preserve">af </w:t>
      </w:r>
      <w:r w:rsidR="0095384E">
        <w:t>projekter</w:t>
      </w:r>
      <w:r w:rsidR="00724E10">
        <w:t>ne</w:t>
      </w:r>
      <w:r w:rsidR="0095384E">
        <w:t xml:space="preserve"> </w:t>
      </w:r>
      <w:r w:rsidR="00A3485A">
        <w:t>prioriteres</w:t>
      </w:r>
      <w:r w:rsidR="0095384E">
        <w:t xml:space="preserve"> blandt de fremmødte til følgende:</w:t>
      </w:r>
    </w:p>
    <w:p w:rsidR="0095384E" w:rsidRDefault="0095384E" w:rsidP="00A3485A">
      <w:pPr>
        <w:pStyle w:val="Listeafsnit"/>
        <w:numPr>
          <w:ilvl w:val="1"/>
          <w:numId w:val="2"/>
        </w:numPr>
      </w:pPr>
      <w:r>
        <w:t>Lodrette faca</w:t>
      </w:r>
      <w:r w:rsidR="00A3485A">
        <w:t xml:space="preserve">der </w:t>
      </w:r>
      <w:r w:rsidR="00724E10">
        <w:t xml:space="preserve">- </w:t>
      </w:r>
      <w:r w:rsidR="00A3485A">
        <w:t xml:space="preserve">herunder </w:t>
      </w:r>
      <w:r>
        <w:t>renovering</w:t>
      </w:r>
      <w:r w:rsidR="00A3485A">
        <w:t>/udskiftning af</w:t>
      </w:r>
      <w:r>
        <w:t xml:space="preserve"> fuger, vinduer og døre.</w:t>
      </w:r>
    </w:p>
    <w:p w:rsidR="0095384E" w:rsidRDefault="0095384E" w:rsidP="00A3485A">
      <w:pPr>
        <w:pStyle w:val="Listeafsnit"/>
        <w:numPr>
          <w:ilvl w:val="1"/>
          <w:numId w:val="2"/>
        </w:numPr>
      </w:pPr>
      <w:r>
        <w:t>Cykelskurer og carporte på Mosekrogen</w:t>
      </w:r>
    </w:p>
    <w:p w:rsidR="0095384E" w:rsidRDefault="0095384E" w:rsidP="00A3485A">
      <w:pPr>
        <w:pStyle w:val="Listeafsnit"/>
        <w:numPr>
          <w:ilvl w:val="1"/>
          <w:numId w:val="2"/>
        </w:numPr>
      </w:pPr>
      <w:r>
        <w:t>Fransk altan på husenes østside</w:t>
      </w:r>
    </w:p>
    <w:p w:rsidR="0095384E" w:rsidRDefault="0095384E" w:rsidP="00A3485A">
      <w:pPr>
        <w:pStyle w:val="Listeafsnit"/>
        <w:numPr>
          <w:ilvl w:val="1"/>
          <w:numId w:val="2"/>
        </w:numPr>
      </w:pPr>
      <w:r>
        <w:t xml:space="preserve">Baghaveskure på </w:t>
      </w:r>
      <w:r w:rsidR="00A3485A">
        <w:t xml:space="preserve">matrikler </w:t>
      </w:r>
      <w:r>
        <w:t xml:space="preserve">der </w:t>
      </w:r>
      <w:r w:rsidR="00A3485A">
        <w:t xml:space="preserve">hører til </w:t>
      </w:r>
      <w:r>
        <w:t>Laugårds Alle</w:t>
      </w:r>
      <w:r w:rsidR="00A3485A">
        <w:t xml:space="preserve"> og har baghave</w:t>
      </w:r>
      <w:r>
        <w:t xml:space="preserve"> mod Mosekrogen</w:t>
      </w:r>
    </w:p>
    <w:p w:rsidR="00A3485A" w:rsidRDefault="00A3485A" w:rsidP="00A3485A">
      <w:pPr>
        <w:pStyle w:val="Listeafsnit"/>
        <w:ind w:left="1440"/>
      </w:pPr>
    </w:p>
    <w:p w:rsidR="0016106A" w:rsidRDefault="0016106A" w:rsidP="00A3485A">
      <w:pPr>
        <w:pStyle w:val="Listeafsnit"/>
        <w:numPr>
          <w:ilvl w:val="0"/>
          <w:numId w:val="1"/>
        </w:numPr>
      </w:pPr>
      <w:r>
        <w:t xml:space="preserve">Ingen af de fremmødte melder sig til opgaven med at være redaktør på hjemmesiden. Hvis der er nogen </w:t>
      </w:r>
      <w:r w:rsidR="006F5390">
        <w:t>der ikke var med på mødet, men som</w:t>
      </w:r>
      <w:r>
        <w:t xml:space="preserve"> </w:t>
      </w:r>
      <w:r w:rsidR="00724E10">
        <w:t>har mod på</w:t>
      </w:r>
      <w:r>
        <w:t xml:space="preserve"> at påtage sig arbejdet, er de meget velkommen til at henvende sig til Gert Laugårds Alle </w:t>
      </w:r>
      <w:r w:rsidR="004542FA">
        <w:t>71</w:t>
      </w:r>
      <w:r>
        <w:t xml:space="preserve"> for at få mere a</w:t>
      </w:r>
      <w:r w:rsidR="00724E10">
        <w:t>t vide om opgaven.</w:t>
      </w:r>
    </w:p>
    <w:p w:rsidR="00A3485A" w:rsidRDefault="00A3485A" w:rsidP="00A3485A">
      <w:pPr>
        <w:pStyle w:val="Listeafsnit"/>
      </w:pPr>
    </w:p>
    <w:p w:rsidR="006F5390" w:rsidRDefault="0016106A" w:rsidP="006F5390">
      <w:pPr>
        <w:pStyle w:val="Listeafsnit"/>
        <w:numPr>
          <w:ilvl w:val="0"/>
          <w:numId w:val="1"/>
        </w:numPr>
      </w:pPr>
      <w:r>
        <w:t>Beboere på Laugårds Alle henstilles til ikke at sætte affald bagerst i deres have, så</w:t>
      </w:r>
      <w:r w:rsidR="00724E10">
        <w:t>ledes at det skæmmer på Mosekrogen</w:t>
      </w:r>
      <w:r>
        <w:t>.</w:t>
      </w:r>
    </w:p>
    <w:p w:rsidR="006F5390" w:rsidRDefault="006F5390" w:rsidP="006F5390">
      <w:pPr>
        <w:pStyle w:val="Listeafsnit"/>
      </w:pPr>
    </w:p>
    <w:p w:rsidR="00BB3B25" w:rsidRPr="00BB3B25" w:rsidRDefault="00BB3B25" w:rsidP="00BB3B25">
      <w:pPr>
        <w:pStyle w:val="Listeafsnit"/>
        <w:numPr>
          <w:ilvl w:val="0"/>
          <w:numId w:val="1"/>
        </w:numPr>
        <w:autoSpaceDE w:val="0"/>
        <w:autoSpaceDN w:val="0"/>
        <w:adjustRightInd w:val="0"/>
        <w:spacing w:after="0" w:line="240" w:lineRule="auto"/>
      </w:pPr>
      <w:r>
        <w:rPr>
          <w:rFonts w:cstheme="minorHAnsi"/>
        </w:rPr>
        <w:t>L</w:t>
      </w:r>
      <w:r w:rsidRPr="00BB3B25">
        <w:rPr>
          <w:rFonts w:cstheme="minorHAnsi"/>
        </w:rPr>
        <w:t>okalplan</w:t>
      </w:r>
      <w:r w:rsidR="004542FA">
        <w:rPr>
          <w:rFonts w:cstheme="minorHAnsi"/>
        </w:rPr>
        <w:t>115 pkt.</w:t>
      </w:r>
      <w:r w:rsidRPr="00BB3B25">
        <w:rPr>
          <w:rFonts w:cstheme="minorHAnsi"/>
        </w:rPr>
        <w:t>10.3: Der må ikke i ejendommene på område 1 og 2 findes træer eller anden beplantning, hvis skyggevirkning er til større gene for naboerne mod nord</w:t>
      </w:r>
      <w:r>
        <w:rPr>
          <w:rFonts w:cstheme="minorHAnsi"/>
        </w:rPr>
        <w:t>,</w:t>
      </w:r>
      <w:r w:rsidRPr="00BB3B25">
        <w:rPr>
          <w:rFonts w:cstheme="minorHAnsi"/>
        </w:rPr>
        <w:t xml:space="preserve"> end en 180 cm høj hæk i skel.</w:t>
      </w:r>
      <w:r w:rsidR="001A7732" w:rsidRPr="00BB3B25">
        <w:rPr>
          <w:rFonts w:cstheme="minorHAnsi"/>
        </w:rPr>
        <w:t xml:space="preserve"> </w:t>
      </w:r>
      <w:r w:rsidRPr="00BB3B25">
        <w:rPr>
          <w:rFonts w:cstheme="minorHAnsi"/>
        </w:rPr>
        <w:t xml:space="preserve">Område 1 omfatter rækkehusene </w:t>
      </w:r>
      <w:proofErr w:type="spellStart"/>
      <w:r w:rsidRPr="00BB3B25">
        <w:rPr>
          <w:rFonts w:cstheme="minorHAnsi"/>
        </w:rPr>
        <w:t>Lauggårds</w:t>
      </w:r>
      <w:proofErr w:type="spellEnd"/>
      <w:r w:rsidRPr="00BB3B25">
        <w:rPr>
          <w:rFonts w:cstheme="minorHAnsi"/>
        </w:rPr>
        <w:t xml:space="preserve"> Allé 47-71 og Mosekrogen 1-41, og Område 2 omfatter rækkehusene Mosekrogen 43-67 og </w:t>
      </w:r>
      <w:proofErr w:type="spellStart"/>
      <w:r w:rsidRPr="00BB3B25">
        <w:rPr>
          <w:rFonts w:cstheme="minorHAnsi"/>
        </w:rPr>
        <w:t>Lauggårds</w:t>
      </w:r>
      <w:proofErr w:type="spellEnd"/>
      <w:r w:rsidRPr="00BB3B25">
        <w:rPr>
          <w:rFonts w:cstheme="minorHAnsi"/>
        </w:rPr>
        <w:t xml:space="preserve"> Allé 85-89. </w:t>
      </w:r>
    </w:p>
    <w:p w:rsidR="006F5390" w:rsidRPr="006F5390" w:rsidRDefault="00BB3B25" w:rsidP="00BB3B25">
      <w:pPr>
        <w:pStyle w:val="Listeafsnit"/>
        <w:autoSpaceDE w:val="0"/>
        <w:autoSpaceDN w:val="0"/>
        <w:adjustRightInd w:val="0"/>
        <w:spacing w:after="0" w:line="240" w:lineRule="auto"/>
      </w:pPr>
      <w:r>
        <w:rPr>
          <w:rFonts w:cstheme="minorHAnsi"/>
        </w:rPr>
        <w:t xml:space="preserve">Adspurgt om hvordan lokalplanen skulle tolkes, forklarede kommunen </w:t>
      </w:r>
      <w:r w:rsidR="00580B33">
        <w:t>at</w:t>
      </w:r>
      <w:r w:rsidR="0016106A">
        <w:t xml:space="preserve"> </w:t>
      </w:r>
      <w:r w:rsidR="006F5390">
        <w:t xml:space="preserve">højden på </w:t>
      </w:r>
      <w:r w:rsidR="0016106A">
        <w:t>træ</w:t>
      </w:r>
      <w:r w:rsidR="006F5390">
        <w:t>er,</w:t>
      </w:r>
      <w:r w:rsidR="0016106A">
        <w:t xml:space="preserve"> max </w:t>
      </w:r>
      <w:r w:rsidR="00B479CE">
        <w:t xml:space="preserve">må </w:t>
      </w:r>
      <w:r w:rsidR="00580B33">
        <w:t xml:space="preserve">være </w:t>
      </w:r>
      <w:proofErr w:type="gramStart"/>
      <w:r w:rsidR="00580B33">
        <w:t>1.80</w:t>
      </w:r>
      <w:proofErr w:type="gramEnd"/>
      <w:r w:rsidR="00580B33">
        <w:t xml:space="preserve"> m + det antal meter som træet er placeret væk fra skel</w:t>
      </w:r>
      <w:r w:rsidR="00580B33" w:rsidRPr="00BB3B25">
        <w:rPr>
          <w:rFonts w:cstheme="minorHAnsi"/>
        </w:rPr>
        <w:t xml:space="preserve">. Da </w:t>
      </w:r>
      <w:r w:rsidR="00B479CE">
        <w:rPr>
          <w:rFonts w:cstheme="minorHAnsi"/>
        </w:rPr>
        <w:t>grundene</w:t>
      </w:r>
      <w:r w:rsidR="00580B33" w:rsidRPr="00BB3B25">
        <w:rPr>
          <w:rFonts w:cstheme="minorHAnsi"/>
        </w:rPr>
        <w:t xml:space="preserve"> er 6 m. bredde, vil </w:t>
      </w:r>
      <w:r w:rsidR="00580B33" w:rsidRPr="00BB3B25">
        <w:rPr>
          <w:rFonts w:cstheme="minorHAnsi"/>
        </w:rPr>
        <w:lastRenderedPageBreak/>
        <w:t xml:space="preserve">det for </w:t>
      </w:r>
      <w:r>
        <w:rPr>
          <w:rFonts w:cstheme="minorHAnsi"/>
        </w:rPr>
        <w:t xml:space="preserve">alle huse </w:t>
      </w:r>
      <w:r w:rsidR="00B479CE">
        <w:rPr>
          <w:rFonts w:cstheme="minorHAnsi"/>
        </w:rPr>
        <w:t>–</w:t>
      </w:r>
      <w:r>
        <w:rPr>
          <w:rFonts w:cstheme="minorHAnsi"/>
        </w:rPr>
        <w:t xml:space="preserve"> undtagen</w:t>
      </w:r>
      <w:r w:rsidR="00B479CE">
        <w:rPr>
          <w:rFonts w:cstheme="minorHAnsi"/>
        </w:rPr>
        <w:t xml:space="preserve"> ende rækkehusene – betyde </w:t>
      </w:r>
      <w:r w:rsidR="00580B33" w:rsidRPr="00BB3B25">
        <w:rPr>
          <w:rFonts w:cstheme="minorHAnsi"/>
        </w:rPr>
        <w:t>at</w:t>
      </w:r>
      <w:r w:rsidR="00B479CE">
        <w:rPr>
          <w:rFonts w:cstheme="minorHAnsi"/>
        </w:rPr>
        <w:t xml:space="preserve"> træer max. m</w:t>
      </w:r>
      <w:r w:rsidR="006F5390" w:rsidRPr="00BB3B25">
        <w:rPr>
          <w:rFonts w:cstheme="minorHAnsi"/>
        </w:rPr>
        <w:t xml:space="preserve">å være </w:t>
      </w:r>
      <w:r w:rsidR="00E558CE" w:rsidRPr="00BB3B25">
        <w:rPr>
          <w:rFonts w:cstheme="minorHAnsi"/>
        </w:rPr>
        <w:t>4,80</w:t>
      </w:r>
      <w:r w:rsidR="006F5390" w:rsidRPr="00BB3B25">
        <w:rPr>
          <w:rFonts w:cstheme="minorHAnsi"/>
        </w:rPr>
        <w:t xml:space="preserve"> m</w:t>
      </w:r>
      <w:r w:rsidR="00E558CE">
        <w:rPr>
          <w:rFonts w:cstheme="minorHAnsi"/>
        </w:rPr>
        <w:t>.</w:t>
      </w:r>
      <w:r w:rsidR="006F5390" w:rsidRPr="00BB3B25">
        <w:rPr>
          <w:rFonts w:cstheme="minorHAnsi"/>
        </w:rPr>
        <w:t xml:space="preserve"> høje -</w:t>
      </w:r>
      <w:r w:rsidR="00580B33" w:rsidRPr="00BB3B25">
        <w:rPr>
          <w:rFonts w:cstheme="minorHAnsi"/>
        </w:rPr>
        <w:t xml:space="preserve"> forudsat at de er placeret midt mellem skel. </w:t>
      </w:r>
    </w:p>
    <w:p w:rsidR="006F5390" w:rsidRDefault="006F5390" w:rsidP="006F5390">
      <w:pPr>
        <w:pStyle w:val="Listeafsnit"/>
        <w:rPr>
          <w:rFonts w:cstheme="minorHAnsi"/>
        </w:rPr>
      </w:pPr>
      <w:r>
        <w:rPr>
          <w:rFonts w:cstheme="minorHAnsi"/>
        </w:rPr>
        <w:t>Hvis I har et træ i haven</w:t>
      </w:r>
      <w:r w:rsidR="002B7413">
        <w:rPr>
          <w:rFonts w:cstheme="minorHAnsi"/>
        </w:rPr>
        <w:t xml:space="preserve"> der er for stort</w:t>
      </w:r>
      <w:r w:rsidR="00891615">
        <w:rPr>
          <w:rFonts w:cstheme="minorHAnsi"/>
        </w:rPr>
        <w:t>, så</w:t>
      </w:r>
      <w:r w:rsidR="00580B33" w:rsidRPr="006F5390">
        <w:rPr>
          <w:rFonts w:cstheme="minorHAnsi"/>
        </w:rPr>
        <w:t xml:space="preserve"> tænk på hvordan </w:t>
      </w:r>
      <w:r w:rsidR="002B7413">
        <w:rPr>
          <w:rFonts w:cstheme="minorHAnsi"/>
        </w:rPr>
        <w:t>d</w:t>
      </w:r>
      <w:r w:rsidR="00580B33" w:rsidRPr="006F5390">
        <w:rPr>
          <w:rFonts w:cstheme="minorHAnsi"/>
        </w:rPr>
        <w:t>et skyg</w:t>
      </w:r>
      <w:r>
        <w:rPr>
          <w:rFonts w:cstheme="minorHAnsi"/>
        </w:rPr>
        <w:t>gende træ opleves af jeres nabo -</w:t>
      </w:r>
      <w:r w:rsidR="00580B33" w:rsidRPr="006F5390">
        <w:rPr>
          <w:rFonts w:cstheme="minorHAnsi"/>
        </w:rPr>
        <w:t xml:space="preserve"> særligt naboen mod nord. </w:t>
      </w:r>
    </w:p>
    <w:p w:rsidR="006F5390" w:rsidRDefault="006F5390" w:rsidP="006F5390">
      <w:pPr>
        <w:pStyle w:val="Listeafsnit"/>
        <w:rPr>
          <w:rFonts w:cstheme="minorHAnsi"/>
        </w:rPr>
      </w:pPr>
      <w:r>
        <w:rPr>
          <w:rFonts w:cstheme="minorHAnsi"/>
        </w:rPr>
        <w:t xml:space="preserve">Hvis I er naboer til et </w:t>
      </w:r>
      <w:r w:rsidR="002B7413">
        <w:rPr>
          <w:rFonts w:cstheme="minorHAnsi"/>
        </w:rPr>
        <w:t xml:space="preserve">træ der er </w:t>
      </w:r>
      <w:r>
        <w:rPr>
          <w:rFonts w:cstheme="minorHAnsi"/>
        </w:rPr>
        <w:t>for højt</w:t>
      </w:r>
      <w:r w:rsidR="002B7413">
        <w:rPr>
          <w:rFonts w:cstheme="minorHAnsi"/>
        </w:rPr>
        <w:t>,</w:t>
      </w:r>
      <w:r>
        <w:rPr>
          <w:rFonts w:cstheme="minorHAnsi"/>
        </w:rPr>
        <w:t xml:space="preserve"> og I oplever at det generer, så </w:t>
      </w:r>
      <w:r w:rsidR="00891615">
        <w:rPr>
          <w:rFonts w:cstheme="minorHAnsi"/>
        </w:rPr>
        <w:t>husk</w:t>
      </w:r>
      <w:r>
        <w:rPr>
          <w:rFonts w:cstheme="minorHAnsi"/>
        </w:rPr>
        <w:t xml:space="preserve"> at sig det til naboen på en pæn og konstruktiv måde, og på et tidspunkt der passer jer begge. Inviter gerne på udsynsvisit.</w:t>
      </w:r>
    </w:p>
    <w:p w:rsidR="0016106A" w:rsidRPr="006F5390" w:rsidRDefault="00580B33" w:rsidP="006F5390">
      <w:pPr>
        <w:pStyle w:val="Listeafsnit"/>
      </w:pPr>
      <w:r w:rsidRPr="006F5390">
        <w:rPr>
          <w:rFonts w:cstheme="minorHAnsi"/>
        </w:rPr>
        <w:t xml:space="preserve">Hvis der er behov for det, kan bestyrelsen hjælpe med formidle en klage over et træ der </w:t>
      </w:r>
      <w:r w:rsidR="006F5390">
        <w:rPr>
          <w:rFonts w:cstheme="minorHAnsi"/>
        </w:rPr>
        <w:t>er for højt</w:t>
      </w:r>
      <w:r w:rsidRPr="006F5390">
        <w:rPr>
          <w:rFonts w:cstheme="minorHAnsi"/>
        </w:rPr>
        <w:t>. Der henstilles dog til at man først selv tager det op med den aktuelle n</w:t>
      </w:r>
      <w:r w:rsidR="006F5390">
        <w:rPr>
          <w:rFonts w:cstheme="minorHAnsi"/>
        </w:rPr>
        <w:t>abo</w:t>
      </w:r>
      <w:r w:rsidRPr="006F5390">
        <w:rPr>
          <w:rFonts w:cstheme="minorHAnsi"/>
        </w:rPr>
        <w:t>.</w:t>
      </w:r>
    </w:p>
    <w:p w:rsidR="006F5390" w:rsidRDefault="006F5390" w:rsidP="006F5390">
      <w:pPr>
        <w:pStyle w:val="Listeafsnit"/>
      </w:pPr>
    </w:p>
    <w:p w:rsidR="008F2117" w:rsidRPr="008F2117" w:rsidRDefault="00580B33" w:rsidP="00BB3B25">
      <w:pPr>
        <w:pStyle w:val="Listeafsnit"/>
        <w:numPr>
          <w:ilvl w:val="0"/>
          <w:numId w:val="1"/>
        </w:numPr>
      </w:pPr>
      <w:r>
        <w:rPr>
          <w:rFonts w:cstheme="minorHAnsi"/>
        </w:rPr>
        <w:t>Ingen a</w:t>
      </w:r>
      <w:r w:rsidR="00B479CE">
        <w:rPr>
          <w:rFonts w:cstheme="minorHAnsi"/>
        </w:rPr>
        <w:t>f de tilstedeværende havde</w:t>
      </w:r>
      <w:r>
        <w:rPr>
          <w:rFonts w:cstheme="minorHAnsi"/>
        </w:rPr>
        <w:t xml:space="preserve"> undersøgt om ejendomsvurderingen </w:t>
      </w:r>
      <w:r w:rsidR="006F5390">
        <w:rPr>
          <w:rFonts w:cstheme="minorHAnsi"/>
        </w:rPr>
        <w:t>er for høj</w:t>
      </w:r>
      <w:r w:rsidR="00151BA7">
        <w:rPr>
          <w:rFonts w:cstheme="minorHAnsi"/>
        </w:rPr>
        <w:t>. Det efterlyses hermed om</w:t>
      </w:r>
      <w:r>
        <w:rPr>
          <w:rFonts w:cstheme="minorHAnsi"/>
        </w:rPr>
        <w:t xml:space="preserve"> </w:t>
      </w:r>
      <w:r w:rsidR="006F5390">
        <w:rPr>
          <w:rFonts w:cstheme="minorHAnsi"/>
        </w:rPr>
        <w:t>andre</w:t>
      </w:r>
      <w:r>
        <w:rPr>
          <w:rFonts w:cstheme="minorHAnsi"/>
        </w:rPr>
        <w:t xml:space="preserve"> har kendskab til om vores ejendomsvurdering er </w:t>
      </w:r>
      <w:r w:rsidR="006F5390">
        <w:rPr>
          <w:rFonts w:cstheme="minorHAnsi"/>
        </w:rPr>
        <w:t>skønnet korrekt?</w:t>
      </w:r>
    </w:p>
    <w:p w:rsidR="008F2117" w:rsidRPr="008F2117" w:rsidRDefault="008F2117" w:rsidP="008F2117">
      <w:pPr>
        <w:pStyle w:val="Listeafsnit"/>
      </w:pPr>
    </w:p>
    <w:p w:rsidR="00151BA7" w:rsidRDefault="00151BA7" w:rsidP="00BB3B25">
      <w:pPr>
        <w:pStyle w:val="Listeafsnit"/>
        <w:numPr>
          <w:ilvl w:val="0"/>
          <w:numId w:val="1"/>
        </w:numPr>
      </w:pPr>
      <w:r w:rsidRPr="008F2117">
        <w:rPr>
          <w:u w:val="single"/>
        </w:rPr>
        <w:t>Forslag:</w:t>
      </w:r>
      <w:r w:rsidRPr="008F2117">
        <w:t xml:space="preserve"> Der skal udarbejdes en folder til nye indflyttere</w:t>
      </w:r>
      <w:r w:rsidR="008F2117">
        <w:t>,</w:t>
      </w:r>
      <w:r w:rsidRPr="008F2117">
        <w:t xml:space="preserve"> omkring grundejerforeningen og dens traditioner og øvrige arbejde. Forslaget vedtages, og bestyrelsen går videre med opgaven.</w:t>
      </w:r>
    </w:p>
    <w:p w:rsidR="008F2117" w:rsidRPr="00151BA7" w:rsidRDefault="008F2117" w:rsidP="008F2117">
      <w:pPr>
        <w:pStyle w:val="Listeafsnit"/>
      </w:pPr>
    </w:p>
    <w:p w:rsidR="00151BA7" w:rsidRPr="009205CE" w:rsidRDefault="00151BA7" w:rsidP="00BB3B25">
      <w:pPr>
        <w:pStyle w:val="Listeafsnit"/>
        <w:numPr>
          <w:ilvl w:val="0"/>
          <w:numId w:val="1"/>
        </w:numPr>
      </w:pPr>
      <w:r w:rsidRPr="008F2117">
        <w:rPr>
          <w:rFonts w:cstheme="minorHAnsi"/>
          <w:u w:val="single"/>
        </w:rPr>
        <w:t>Evt.:</w:t>
      </w:r>
      <w:r>
        <w:rPr>
          <w:rFonts w:cstheme="minorHAnsi"/>
        </w:rPr>
        <w:t xml:space="preserve"> I forbindelse med arbejdet med nyt tag, blev det undersøgt hvornår det </w:t>
      </w:r>
      <w:r w:rsidR="008F2117">
        <w:rPr>
          <w:rFonts w:cstheme="minorHAnsi"/>
        </w:rPr>
        <w:t>er</w:t>
      </w:r>
      <w:r w:rsidR="00E5075D">
        <w:rPr>
          <w:rFonts w:cstheme="minorHAnsi"/>
        </w:rPr>
        <w:t xml:space="preserve"> tilladt at udføre</w:t>
      </w:r>
      <w:r>
        <w:rPr>
          <w:rFonts w:cstheme="minorHAnsi"/>
        </w:rPr>
        <w:t xml:space="preserve"> larmende arbejde.  Dette må </w:t>
      </w:r>
      <w:r w:rsidR="008F2117">
        <w:rPr>
          <w:rFonts w:cstheme="minorHAnsi"/>
        </w:rPr>
        <w:t xml:space="preserve">på hverdage </w:t>
      </w:r>
      <w:r>
        <w:rPr>
          <w:rFonts w:cstheme="minorHAnsi"/>
        </w:rPr>
        <w:t>udføres me</w:t>
      </w:r>
      <w:r w:rsidR="008F2117">
        <w:rPr>
          <w:rFonts w:cstheme="minorHAnsi"/>
        </w:rPr>
        <w:t>llem klokken 7 og 18</w:t>
      </w:r>
      <w:r>
        <w:rPr>
          <w:rFonts w:cstheme="minorHAnsi"/>
        </w:rPr>
        <w:t>.</w:t>
      </w:r>
    </w:p>
    <w:sectPr w:rsidR="00151BA7" w:rsidRPr="009205CE" w:rsidSect="00FD623A">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360" w:rsidRDefault="00D22360" w:rsidP="00445EA3">
      <w:pPr>
        <w:spacing w:after="0" w:line="240" w:lineRule="auto"/>
      </w:pPr>
      <w:r>
        <w:separator/>
      </w:r>
    </w:p>
  </w:endnote>
  <w:endnote w:type="continuationSeparator" w:id="0">
    <w:p w:rsidR="00D22360" w:rsidRDefault="00D22360" w:rsidP="0044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EA3" w:rsidRDefault="00445EA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EA3" w:rsidRDefault="00445EA3">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EA3" w:rsidRDefault="00445EA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360" w:rsidRDefault="00D22360" w:rsidP="00445EA3">
      <w:pPr>
        <w:spacing w:after="0" w:line="240" w:lineRule="auto"/>
      </w:pPr>
      <w:r>
        <w:separator/>
      </w:r>
    </w:p>
  </w:footnote>
  <w:footnote w:type="continuationSeparator" w:id="0">
    <w:p w:rsidR="00D22360" w:rsidRDefault="00D22360" w:rsidP="00445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EA3" w:rsidRDefault="00445EA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EA3" w:rsidRDefault="00445EA3">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EA3" w:rsidRDefault="00445EA3">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B09"/>
    <w:multiLevelType w:val="hybridMultilevel"/>
    <w:tmpl w:val="98AEE208"/>
    <w:lvl w:ilvl="0" w:tplc="E9448F9A">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5454B98"/>
    <w:multiLevelType w:val="hybridMultilevel"/>
    <w:tmpl w:val="5CF82DCC"/>
    <w:lvl w:ilvl="0" w:tplc="0406000F">
      <w:start w:val="1"/>
      <w:numFmt w:val="decimal"/>
      <w:lvlText w:val="%1."/>
      <w:lvlJc w:val="left"/>
      <w:pPr>
        <w:ind w:left="720" w:hanging="360"/>
      </w:pPr>
    </w:lvl>
    <w:lvl w:ilvl="1" w:tplc="04060011">
      <w:start w:val="1"/>
      <w:numFmt w:val="decimal"/>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907396B"/>
    <w:multiLevelType w:val="hybridMultilevel"/>
    <w:tmpl w:val="E694522A"/>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nsid w:val="7A097C75"/>
    <w:multiLevelType w:val="hybridMultilevel"/>
    <w:tmpl w:val="8CFE61B6"/>
    <w:lvl w:ilvl="0" w:tplc="EE2E1E8E">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CE"/>
    <w:rsid w:val="00105126"/>
    <w:rsid w:val="00151BA7"/>
    <w:rsid w:val="0016106A"/>
    <w:rsid w:val="001A7732"/>
    <w:rsid w:val="002323A6"/>
    <w:rsid w:val="00241132"/>
    <w:rsid w:val="00286821"/>
    <w:rsid w:val="002B7413"/>
    <w:rsid w:val="00415454"/>
    <w:rsid w:val="00445EA3"/>
    <w:rsid w:val="00451701"/>
    <w:rsid w:val="004542FA"/>
    <w:rsid w:val="00527437"/>
    <w:rsid w:val="00580B33"/>
    <w:rsid w:val="006337E7"/>
    <w:rsid w:val="006C1D4E"/>
    <w:rsid w:val="006D1D6B"/>
    <w:rsid w:val="006F5390"/>
    <w:rsid w:val="00724E10"/>
    <w:rsid w:val="00891615"/>
    <w:rsid w:val="008E5103"/>
    <w:rsid w:val="008F2117"/>
    <w:rsid w:val="009205CE"/>
    <w:rsid w:val="0095384E"/>
    <w:rsid w:val="00966410"/>
    <w:rsid w:val="00975B16"/>
    <w:rsid w:val="009E190B"/>
    <w:rsid w:val="00A3485A"/>
    <w:rsid w:val="00A82A2E"/>
    <w:rsid w:val="00B479CE"/>
    <w:rsid w:val="00B47E3E"/>
    <w:rsid w:val="00BB3B25"/>
    <w:rsid w:val="00BF510A"/>
    <w:rsid w:val="00C25B61"/>
    <w:rsid w:val="00CB06F5"/>
    <w:rsid w:val="00D22360"/>
    <w:rsid w:val="00D65B5B"/>
    <w:rsid w:val="00E5075D"/>
    <w:rsid w:val="00E558CE"/>
    <w:rsid w:val="00EC123B"/>
    <w:rsid w:val="00FD62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205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205CE"/>
    <w:rPr>
      <w:rFonts w:asciiTheme="majorHAnsi" w:eastAsiaTheme="majorEastAsia" w:hAnsiTheme="majorHAnsi" w:cstheme="majorBidi"/>
      <w:color w:val="17365D" w:themeColor="text2" w:themeShade="BF"/>
      <w:spacing w:val="5"/>
      <w:kern w:val="28"/>
      <w:sz w:val="52"/>
      <w:szCs w:val="52"/>
    </w:rPr>
  </w:style>
  <w:style w:type="paragraph" w:styleId="Strktcitat">
    <w:name w:val="Intense Quote"/>
    <w:basedOn w:val="Normal"/>
    <w:next w:val="Normal"/>
    <w:link w:val="StrktcitatTegn"/>
    <w:uiPriority w:val="30"/>
    <w:qFormat/>
    <w:rsid w:val="009205CE"/>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205CE"/>
    <w:rPr>
      <w:b/>
      <w:bCs/>
      <w:i/>
      <w:iCs/>
      <w:color w:val="4F81BD" w:themeColor="accent1"/>
    </w:rPr>
  </w:style>
  <w:style w:type="paragraph" w:styleId="Listeafsnit">
    <w:name w:val="List Paragraph"/>
    <w:basedOn w:val="Normal"/>
    <w:uiPriority w:val="34"/>
    <w:qFormat/>
    <w:rsid w:val="009205CE"/>
    <w:pPr>
      <w:ind w:left="720"/>
      <w:contextualSpacing/>
    </w:pPr>
  </w:style>
  <w:style w:type="character" w:styleId="Kommentarhenvisning">
    <w:name w:val="annotation reference"/>
    <w:basedOn w:val="Standardskrifttypeiafsnit"/>
    <w:uiPriority w:val="99"/>
    <w:semiHidden/>
    <w:unhideWhenUsed/>
    <w:rsid w:val="00415454"/>
    <w:rPr>
      <w:sz w:val="16"/>
      <w:szCs w:val="16"/>
    </w:rPr>
  </w:style>
  <w:style w:type="paragraph" w:styleId="Kommentartekst">
    <w:name w:val="annotation text"/>
    <w:basedOn w:val="Normal"/>
    <w:link w:val="KommentartekstTegn"/>
    <w:uiPriority w:val="99"/>
    <w:semiHidden/>
    <w:unhideWhenUsed/>
    <w:rsid w:val="0041545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15454"/>
    <w:rPr>
      <w:sz w:val="20"/>
      <w:szCs w:val="20"/>
    </w:rPr>
  </w:style>
  <w:style w:type="paragraph" w:styleId="Kommentaremne">
    <w:name w:val="annotation subject"/>
    <w:basedOn w:val="Kommentartekst"/>
    <w:next w:val="Kommentartekst"/>
    <w:link w:val="KommentaremneTegn"/>
    <w:uiPriority w:val="99"/>
    <w:semiHidden/>
    <w:unhideWhenUsed/>
    <w:rsid w:val="00415454"/>
    <w:rPr>
      <w:b/>
      <w:bCs/>
    </w:rPr>
  </w:style>
  <w:style w:type="character" w:customStyle="1" w:styleId="KommentaremneTegn">
    <w:name w:val="Kommentaremne Tegn"/>
    <w:basedOn w:val="KommentartekstTegn"/>
    <w:link w:val="Kommentaremne"/>
    <w:uiPriority w:val="99"/>
    <w:semiHidden/>
    <w:rsid w:val="00415454"/>
    <w:rPr>
      <w:b/>
      <w:bCs/>
      <w:sz w:val="20"/>
      <w:szCs w:val="20"/>
    </w:rPr>
  </w:style>
  <w:style w:type="paragraph" w:styleId="Markeringsbobletekst">
    <w:name w:val="Balloon Text"/>
    <w:basedOn w:val="Normal"/>
    <w:link w:val="MarkeringsbobletekstTegn"/>
    <w:uiPriority w:val="99"/>
    <w:semiHidden/>
    <w:unhideWhenUsed/>
    <w:rsid w:val="0041545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5454"/>
    <w:rPr>
      <w:rFonts w:ascii="Tahoma" w:hAnsi="Tahoma" w:cs="Tahoma"/>
      <w:sz w:val="16"/>
      <w:szCs w:val="16"/>
    </w:rPr>
  </w:style>
  <w:style w:type="paragraph" w:styleId="Sidehoved">
    <w:name w:val="header"/>
    <w:basedOn w:val="Normal"/>
    <w:link w:val="SidehovedTegn"/>
    <w:uiPriority w:val="99"/>
    <w:semiHidden/>
    <w:unhideWhenUsed/>
    <w:rsid w:val="00445EA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445EA3"/>
  </w:style>
  <w:style w:type="paragraph" w:styleId="Sidefod">
    <w:name w:val="footer"/>
    <w:basedOn w:val="Normal"/>
    <w:link w:val="SidefodTegn"/>
    <w:uiPriority w:val="99"/>
    <w:semiHidden/>
    <w:unhideWhenUsed/>
    <w:rsid w:val="00445EA3"/>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445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205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205CE"/>
    <w:rPr>
      <w:rFonts w:asciiTheme="majorHAnsi" w:eastAsiaTheme="majorEastAsia" w:hAnsiTheme="majorHAnsi" w:cstheme="majorBidi"/>
      <w:color w:val="17365D" w:themeColor="text2" w:themeShade="BF"/>
      <w:spacing w:val="5"/>
      <w:kern w:val="28"/>
      <w:sz w:val="52"/>
      <w:szCs w:val="52"/>
    </w:rPr>
  </w:style>
  <w:style w:type="paragraph" w:styleId="Strktcitat">
    <w:name w:val="Intense Quote"/>
    <w:basedOn w:val="Normal"/>
    <w:next w:val="Normal"/>
    <w:link w:val="StrktcitatTegn"/>
    <w:uiPriority w:val="30"/>
    <w:qFormat/>
    <w:rsid w:val="009205CE"/>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205CE"/>
    <w:rPr>
      <w:b/>
      <w:bCs/>
      <w:i/>
      <w:iCs/>
      <w:color w:val="4F81BD" w:themeColor="accent1"/>
    </w:rPr>
  </w:style>
  <w:style w:type="paragraph" w:styleId="Listeafsnit">
    <w:name w:val="List Paragraph"/>
    <w:basedOn w:val="Normal"/>
    <w:uiPriority w:val="34"/>
    <w:qFormat/>
    <w:rsid w:val="009205CE"/>
    <w:pPr>
      <w:ind w:left="720"/>
      <w:contextualSpacing/>
    </w:pPr>
  </w:style>
  <w:style w:type="character" w:styleId="Kommentarhenvisning">
    <w:name w:val="annotation reference"/>
    <w:basedOn w:val="Standardskrifttypeiafsnit"/>
    <w:uiPriority w:val="99"/>
    <w:semiHidden/>
    <w:unhideWhenUsed/>
    <w:rsid w:val="00415454"/>
    <w:rPr>
      <w:sz w:val="16"/>
      <w:szCs w:val="16"/>
    </w:rPr>
  </w:style>
  <w:style w:type="paragraph" w:styleId="Kommentartekst">
    <w:name w:val="annotation text"/>
    <w:basedOn w:val="Normal"/>
    <w:link w:val="KommentartekstTegn"/>
    <w:uiPriority w:val="99"/>
    <w:semiHidden/>
    <w:unhideWhenUsed/>
    <w:rsid w:val="0041545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15454"/>
    <w:rPr>
      <w:sz w:val="20"/>
      <w:szCs w:val="20"/>
    </w:rPr>
  </w:style>
  <w:style w:type="paragraph" w:styleId="Kommentaremne">
    <w:name w:val="annotation subject"/>
    <w:basedOn w:val="Kommentartekst"/>
    <w:next w:val="Kommentartekst"/>
    <w:link w:val="KommentaremneTegn"/>
    <w:uiPriority w:val="99"/>
    <w:semiHidden/>
    <w:unhideWhenUsed/>
    <w:rsid w:val="00415454"/>
    <w:rPr>
      <w:b/>
      <w:bCs/>
    </w:rPr>
  </w:style>
  <w:style w:type="character" w:customStyle="1" w:styleId="KommentaremneTegn">
    <w:name w:val="Kommentaremne Tegn"/>
    <w:basedOn w:val="KommentartekstTegn"/>
    <w:link w:val="Kommentaremne"/>
    <w:uiPriority w:val="99"/>
    <w:semiHidden/>
    <w:rsid w:val="00415454"/>
    <w:rPr>
      <w:b/>
      <w:bCs/>
      <w:sz w:val="20"/>
      <w:szCs w:val="20"/>
    </w:rPr>
  </w:style>
  <w:style w:type="paragraph" w:styleId="Markeringsbobletekst">
    <w:name w:val="Balloon Text"/>
    <w:basedOn w:val="Normal"/>
    <w:link w:val="MarkeringsbobletekstTegn"/>
    <w:uiPriority w:val="99"/>
    <w:semiHidden/>
    <w:unhideWhenUsed/>
    <w:rsid w:val="0041545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5454"/>
    <w:rPr>
      <w:rFonts w:ascii="Tahoma" w:hAnsi="Tahoma" w:cs="Tahoma"/>
      <w:sz w:val="16"/>
      <w:szCs w:val="16"/>
    </w:rPr>
  </w:style>
  <w:style w:type="paragraph" w:styleId="Sidehoved">
    <w:name w:val="header"/>
    <w:basedOn w:val="Normal"/>
    <w:link w:val="SidehovedTegn"/>
    <w:uiPriority w:val="99"/>
    <w:semiHidden/>
    <w:unhideWhenUsed/>
    <w:rsid w:val="00445EA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445EA3"/>
  </w:style>
  <w:style w:type="paragraph" w:styleId="Sidefod">
    <w:name w:val="footer"/>
    <w:basedOn w:val="Normal"/>
    <w:link w:val="SidefodTegn"/>
    <w:uiPriority w:val="99"/>
    <w:semiHidden/>
    <w:unhideWhenUsed/>
    <w:rsid w:val="00445EA3"/>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445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7B3B0-FB2B-4394-87C4-DD7F3535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Pernille</dc:creator>
  <cp:lastModifiedBy>Acer1</cp:lastModifiedBy>
  <cp:revision>2</cp:revision>
  <dcterms:created xsi:type="dcterms:W3CDTF">2013-11-17T07:57:00Z</dcterms:created>
  <dcterms:modified xsi:type="dcterms:W3CDTF">2013-11-17T07:57:00Z</dcterms:modified>
</cp:coreProperties>
</file>